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" w:before="28" w:line="288" w:lineRule="auto"/>
        <w:jc w:val="center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ANEXO III - EDITAL Nº 16/2024 - AUXÍLIO A EVENTOS</w:t>
      </w:r>
    </w:p>
    <w:p w:rsidR="00000000" w:rsidDel="00000000" w:rsidP="00000000" w:rsidRDefault="00000000" w:rsidRPr="00000000" w14:paraId="00000003">
      <w:pPr>
        <w:spacing w:after="28" w:before="28" w:line="288" w:lineRule="auto"/>
        <w:jc w:val="center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" w:before="28" w:line="288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PRESTAÇÃO DE CONTAS DE RECURSOS FINANCEIROS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40" w:tblpY="0"/>
        <w:tblW w:w="9734.0" w:type="dxa"/>
        <w:jc w:val="left"/>
        <w:tblLayout w:type="fixed"/>
        <w:tblLook w:val="0000"/>
      </w:tblPr>
      <w:tblGrid>
        <w:gridCol w:w="4800"/>
        <w:gridCol w:w="2819"/>
        <w:gridCol w:w="990"/>
        <w:gridCol w:w="1125"/>
        <w:tblGridChange w:id="0">
          <w:tblGrid>
            <w:gridCol w:w="4800"/>
            <w:gridCol w:w="2819"/>
            <w:gridCol w:w="990"/>
            <w:gridCol w:w="112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 comprovante 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(número e nome do emissor)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Despesa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88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(R$)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2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2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2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Observações Gerais:</w:t>
      </w:r>
    </w:p>
    <w:p w:rsidR="00000000" w:rsidDel="00000000" w:rsidP="00000000" w:rsidRDefault="00000000" w:rsidRPr="00000000" w14:paraId="00000017">
      <w:pPr>
        <w:spacing w:line="32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Anexar as cópias dos comprovantes de pagamento (notas fiscais, cupons fiscais, recibos) na ordem apresentada na tabela;</w:t>
      </w:r>
    </w:p>
    <w:p w:rsidR="00000000" w:rsidDel="00000000" w:rsidP="00000000" w:rsidRDefault="00000000" w:rsidRPr="00000000" w14:paraId="00000019">
      <w:pPr>
        <w:spacing w:line="324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2. A prestação de contas deverá ser feita acompanhada dos comprovantes de pagamentos originais para fins de autenticação (confere com o original);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2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Os comprovantes de pagamentos originais deverão ser preservados e ficar sob guarda do coordenador/presidente do evento para eventuais comprovações;</w:t>
      </w:r>
    </w:p>
    <w:p w:rsidR="00000000" w:rsidDel="00000000" w:rsidP="00000000" w:rsidRDefault="00000000" w:rsidRPr="00000000" w14:paraId="0000001B">
      <w:pPr>
        <w:spacing w:line="32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Observar a validade das Notas Fiscais;</w:t>
      </w:r>
    </w:p>
    <w:p w:rsidR="00000000" w:rsidDel="00000000" w:rsidP="00000000" w:rsidRDefault="00000000" w:rsidRPr="00000000" w14:paraId="0000001C">
      <w:pPr>
        <w:spacing w:line="32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" w:before="28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1E">
      <w:pPr>
        <w:spacing w:after="140" w:before="0"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24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Declaro que a importância de R$500,00 (Quinhentos reais), transferida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</w:t>
      </w:r>
      <w:bookmarkStart w:colFirst="0" w:colLast="0" w:name="bookmark=id.30j0zll" w:id="0"/>
      <w:bookmarkEnd w:id="0"/>
      <w:r w:rsidDel="00000000" w:rsidR="00000000" w:rsidRPr="00000000">
        <w:rPr>
          <w:sz w:val="20"/>
          <w:szCs w:val="20"/>
          <w:rtl w:val="0"/>
        </w:rPr>
        <w:t xml:space="preserve">pelo(a) Ifes - Campus Serra, foi utilizada exclusivamente para execução do evento _____________________ em total conformidade com o orçamento aprovado e que o objeto do evento foi cumprido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0" w:before="0" w:line="276" w:lineRule="auto"/>
        <w:rPr>
          <w:b w:val="1"/>
          <w:color w:val="00000a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140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140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after="140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11012" cy="55359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012" cy="5535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before="57" w:line="240" w:lineRule="auto"/>
      <w:ind w:left="142" w:right="507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spacing w:line="240" w:lineRule="auto"/>
      <w:ind w:left="142" w:right="507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DO ESPÍRITO SANTO</w:t>
    </w:r>
  </w:p>
  <w:p w:rsidR="00000000" w:rsidDel="00000000" w:rsidP="00000000" w:rsidRDefault="00000000" w:rsidRPr="00000000" w14:paraId="00000026">
    <w:pPr>
      <w:spacing w:before="12" w:line="240" w:lineRule="auto"/>
      <w:ind w:left="142" w:right="507" w:firstLine="0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CAMPUS SERRA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0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LO-normal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Liberation Serif" w:cs="Lucida Sans" w:eastAsia="0" w:hAnsi="Liberation Serif"/>
      <w:color w:val="auto"/>
      <w:kern w:val="2"/>
      <w:sz w:val="24"/>
      <w:szCs w:val="24"/>
      <w:lang w:bidi="hi-IN" w:eastAsia="zh-CN" w:val="pt-BR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eGd3ECzwG/pj33Y2bwNhvzVxg==">CgMxLjAyCmlkLjMwajB6bGw4AHIhMUREeHFBV2JpNkZ6MkhLZ2g5ajBXOXVLbEZEaUFFWEll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